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self-attention</w:t>
      </w:r>
      <w:r w:rsidDel="00000000" w:rsidR="00000000" w:rsidRPr="00000000">
        <w:rPr>
          <w:rtl w:val="0"/>
        </w:rPr>
        <w:t xml:space="preserve"> = mechanism allowing model to focus on diff parts of the input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Transformer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input 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tokenization (break into words/subwords…)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embedding (token to vector that captures the meaning)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positional encoding (adding position info with embedding info)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self-attention mechanism for each token in parallel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feed-forward neural networks 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decoder (for sequence generation tasks)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hd w:fill="f5cccd" w:val="clear"/>
        </w:rPr>
      </w:pPr>
      <w:r w:rsidDel="00000000" w:rsidR="00000000" w:rsidRPr="00000000">
        <w:rPr>
          <w:shd w:fill="f5cccd" w:val="clear"/>
          <w:rtl w:val="0"/>
        </w:rPr>
        <w:t xml:space="preserve">Select a Model</w:t>
      </w:r>
    </w:p>
    <w:p w:rsidR="00000000" w:rsidDel="00000000" w:rsidP="00000000" w:rsidRDefault="00000000" w:rsidRPr="00000000" w14:paraId="0000000E">
      <w:pPr>
        <w:ind w:left="720" w:firstLine="0"/>
        <w:rPr>
          <w:shd w:fill="f9cb9d" w:val="clear"/>
        </w:rPr>
      </w:pPr>
      <w:r w:rsidDel="00000000" w:rsidR="00000000" w:rsidRPr="00000000">
        <w:rPr>
          <w:rtl w:val="0"/>
        </w:rPr>
        <w:t xml:space="preserve">Encoder-only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  <w:t xml:space="preserve">for understanding/processing input sequence</w:t>
      </w:r>
    </w:p>
    <w:p w:rsidR="00000000" w:rsidDel="00000000" w:rsidP="00000000" w:rsidRDefault="00000000" w:rsidRPr="00000000" w14:paraId="00000010">
      <w:pPr>
        <w:ind w:left="2160" w:firstLine="0"/>
        <w:rPr/>
      </w:pPr>
      <w:r w:rsidDel="00000000" w:rsidR="00000000" w:rsidRPr="00000000">
        <w:rPr>
          <w:rtl w:val="0"/>
        </w:rPr>
        <w:t xml:space="preserve">ex. classification, token tagging, sequence labeling</w:t>
      </w:r>
    </w:p>
    <w:p w:rsidR="00000000" w:rsidDel="00000000" w:rsidP="00000000" w:rsidRDefault="00000000" w:rsidRPr="00000000" w14:paraId="00000011">
      <w:pPr>
        <w:ind w:left="2160" w:firstLine="0"/>
        <w:rPr/>
      </w:pPr>
      <w:r w:rsidDel="00000000" w:rsidR="00000000" w:rsidRPr="00000000">
        <w:rPr>
          <w:rtl w:val="0"/>
        </w:rPr>
        <w:t xml:space="preserve">ex. BERT (bidirectional encoder representation from transformers)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>
          <w:rtl w:val="0"/>
        </w:rPr>
        <w:t xml:space="preserve">input sequence into context-rich output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  <w:t xml:space="preserve">uses bidirectional attention to capture context from </w:t>
      </w:r>
      <w:r w:rsidDel="00000000" w:rsidR="00000000" w:rsidRPr="00000000">
        <w:rPr>
          <w:b w:val="1"/>
          <w:rtl w:val="0"/>
        </w:rPr>
        <w:t xml:space="preserve">both sides</w:t>
      </w:r>
      <w:r w:rsidDel="00000000" w:rsidR="00000000" w:rsidRPr="00000000">
        <w:rPr>
          <w:rtl w:val="0"/>
        </w:rPr>
        <w:t xml:space="preserve"> of each token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Decoder-only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>
          <w:rtl w:val="0"/>
        </w:rPr>
        <w:t xml:space="preserve">for generating output sequence</w:t>
      </w:r>
    </w:p>
    <w:p w:rsidR="00000000" w:rsidDel="00000000" w:rsidP="00000000" w:rsidRDefault="00000000" w:rsidRPr="00000000" w14:paraId="00000016">
      <w:pPr>
        <w:ind w:left="2160" w:firstLine="0"/>
        <w:rPr/>
      </w:pPr>
      <w:r w:rsidDel="00000000" w:rsidR="00000000" w:rsidRPr="00000000">
        <w:rPr>
          <w:rtl w:val="0"/>
        </w:rPr>
        <w:t xml:space="preserve">ex. text generation, translation, completion</w:t>
      </w:r>
    </w:p>
    <w:p w:rsidR="00000000" w:rsidDel="00000000" w:rsidP="00000000" w:rsidRDefault="00000000" w:rsidRPr="00000000" w14:paraId="00000017">
      <w:pPr>
        <w:ind w:left="2160" w:firstLine="0"/>
        <w:rPr/>
      </w:pPr>
      <w:r w:rsidDel="00000000" w:rsidR="00000000" w:rsidRPr="00000000">
        <w:rPr>
          <w:rtl w:val="0"/>
        </w:rPr>
        <w:t xml:space="preserve">ex. GPT (Generative pretrained transformer)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  <w:t xml:space="preserve">output one token at a time using </w:t>
      </w:r>
      <w:r w:rsidDel="00000000" w:rsidR="00000000" w:rsidRPr="00000000">
        <w:rPr>
          <w:b w:val="1"/>
          <w:rtl w:val="0"/>
        </w:rPr>
        <w:t xml:space="preserve">unidirectional/causal attention</w:t>
      </w:r>
      <w:r w:rsidDel="00000000" w:rsidR="00000000" w:rsidRPr="00000000">
        <w:rPr>
          <w:rtl w:val="0"/>
        </w:rPr>
        <w:t xml:space="preserve"> (only previous tokens)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>
          <w:rtl w:val="0"/>
        </w:rPr>
        <w:t xml:space="preserve">used in language modeling and autoregressive text generation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Encoder-decoder </w:t>
      </w:r>
    </w:p>
    <w:p w:rsidR="00000000" w:rsidDel="00000000" w:rsidP="00000000" w:rsidRDefault="00000000" w:rsidRPr="00000000" w14:paraId="0000001B">
      <w:pPr>
        <w:ind w:left="1440" w:firstLine="0"/>
        <w:rPr/>
      </w:pPr>
      <w:r w:rsidDel="00000000" w:rsidR="00000000" w:rsidRPr="00000000">
        <w:rPr>
          <w:rtl w:val="0"/>
        </w:rPr>
        <w:t xml:space="preserve">for tasks that require both understanding and generating sequences</w:t>
      </w:r>
    </w:p>
    <w:p w:rsidR="00000000" w:rsidDel="00000000" w:rsidP="00000000" w:rsidRDefault="00000000" w:rsidRPr="00000000" w14:paraId="0000001C">
      <w:pPr>
        <w:ind w:left="2160" w:firstLine="0"/>
        <w:rPr/>
      </w:pPr>
      <w:r w:rsidDel="00000000" w:rsidR="00000000" w:rsidRPr="00000000">
        <w:rPr>
          <w:rtl w:val="0"/>
        </w:rPr>
        <w:t xml:space="preserve">ex. translation, summarization, sequence-to-sequence tasks</w:t>
      </w:r>
    </w:p>
    <w:p w:rsidR="00000000" w:rsidDel="00000000" w:rsidP="00000000" w:rsidRDefault="00000000" w:rsidRPr="00000000" w14:paraId="0000001D">
      <w:pPr>
        <w:ind w:left="2160" w:firstLine="0"/>
        <w:rPr/>
      </w:pPr>
      <w:r w:rsidDel="00000000" w:rsidR="00000000" w:rsidRPr="00000000">
        <w:rPr>
          <w:rtl w:val="0"/>
        </w:rPr>
        <w:t xml:space="preserve">ex. T5 (Text-to-text transfer transformer), BART(bidirectional &amp; auto-regressie transformer)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encoder generates context-rich representation</w:t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>
          <w:rtl w:val="0"/>
        </w:rPr>
        <w:t xml:space="preserve">decoder uses encoder’s output and generate the output sequence</w:t>
      </w:r>
    </w:p>
    <w:p w:rsidR="00000000" w:rsidDel="00000000" w:rsidP="00000000" w:rsidRDefault="00000000" w:rsidRPr="00000000" w14:paraId="00000020">
      <w:pPr>
        <w:ind w:left="0" w:firstLine="0"/>
        <w:rPr>
          <w:shd w:fill="f9cb9d" w:val="clear"/>
        </w:rPr>
      </w:pPr>
      <w:r w:rsidDel="00000000" w:rsidR="00000000" w:rsidRPr="00000000">
        <w:rPr>
          <w:shd w:fill="f9cb9d" w:val="clear"/>
          <w:rtl w:val="0"/>
        </w:rPr>
        <w:t xml:space="preserve">Prompt Engineering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ICL (in-context learning) - zero ~ five shot inference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works for small model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waste space in context window</w:t>
      </w:r>
    </w:p>
    <w:p w:rsidR="00000000" w:rsidDel="00000000" w:rsidP="00000000" w:rsidRDefault="00000000" w:rsidRPr="00000000" w14:paraId="00000024">
      <w:pPr>
        <w:ind w:left="0" w:firstLine="0"/>
        <w:rPr>
          <w:shd w:fill="f9cb9d" w:val="clear"/>
        </w:rPr>
      </w:pPr>
      <w:r w:rsidDel="00000000" w:rsidR="00000000" w:rsidRPr="00000000">
        <w:rPr>
          <w:shd w:fill="f9cb9d" w:val="clear"/>
          <w:rtl w:val="0"/>
        </w:rPr>
        <w:t xml:space="preserve">Fine-Tuning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Type#1: </w:t>
      </w:r>
      <w:r w:rsidDel="00000000" w:rsidR="00000000" w:rsidRPr="00000000">
        <w:rPr>
          <w:rtl w:val="0"/>
        </w:rPr>
        <w:t xml:space="preserve">Instruction fine-tuning: Fine-tuning a model to follow specific instructions better.</w:t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  <w:t xml:space="preserve">trains models using examples that demonstrate how to respond process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Type#2: Developer-specific fine-tuning: Fine-tuning for specialized applications.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  <w:t xml:space="preserve">Fine-Tuning Process #1 - Preparing Training Data: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  <w:t xml:space="preserve">Convert existing datasets into instruction prompt datasets using prompt template libraries. </w:t>
        <w:tab/>
        <w:t xml:space="preserve">eg. Amazon reviews dataset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Fine-Tuning Process #2 - Training Process: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  <w:t xml:space="preserve">Divide the dataset into training, validation, and test splits</w:t>
      </w:r>
    </w:p>
    <w:p w:rsidR="00000000" w:rsidDel="00000000" w:rsidP="00000000" w:rsidRDefault="00000000" w:rsidRPr="00000000" w14:paraId="0000002D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Challenges: </w:t>
      </w:r>
      <w:r w:rsidDel="00000000" w:rsidR="00000000" w:rsidRPr="00000000">
        <w:rPr>
          <w:b w:val="1"/>
          <w:rtl w:val="0"/>
        </w:rPr>
        <w:t xml:space="preserve">Catastrophic Forgetting</w:t>
      </w:r>
    </w:p>
    <w:p w:rsidR="00000000" w:rsidDel="00000000" w:rsidP="00000000" w:rsidRDefault="00000000" w:rsidRPr="00000000" w14:paraId="0000002E">
      <w:pPr>
        <w:ind w:left="2160" w:firstLine="0"/>
        <w:rPr/>
      </w:pPr>
      <w:r w:rsidDel="00000000" w:rsidR="00000000" w:rsidRPr="00000000">
        <w:rPr>
          <w:rtl w:val="0"/>
        </w:rPr>
        <w:t xml:space="preserve">Fine-tuning modifies the weights of the original LLM.</w:t>
      </w:r>
    </w:p>
    <w:p w:rsidR="00000000" w:rsidDel="00000000" w:rsidP="00000000" w:rsidRDefault="00000000" w:rsidRPr="00000000" w14:paraId="0000002F">
      <w:pPr>
        <w:ind w:left="2160" w:firstLine="0"/>
        <w:rPr/>
      </w:pPr>
      <w:r w:rsidDel="00000000" w:rsidR="00000000" w:rsidRPr="00000000">
        <w:rPr>
          <w:rtl w:val="0"/>
        </w:rPr>
        <w:t xml:space="preserve">good on the fine-tuned task BUT bad on other tasks.</w:t>
      </w:r>
    </w:p>
    <w:p w:rsidR="00000000" w:rsidDel="00000000" w:rsidP="00000000" w:rsidRDefault="00000000" w:rsidRPr="00000000" w14:paraId="00000030">
      <w:pPr>
        <w:ind w:left="2160" w:firstLine="0"/>
        <w:rPr/>
      </w:pPr>
      <w:r w:rsidDel="00000000" w:rsidR="00000000" w:rsidRPr="00000000">
        <w:rPr>
          <w:rtl w:val="0"/>
        </w:rPr>
        <w:t xml:space="preserve">Method#1 - Assess Impact of forgetting on your desired LLM</w:t>
      </w:r>
    </w:p>
    <w:p w:rsidR="00000000" w:rsidDel="00000000" w:rsidP="00000000" w:rsidRDefault="00000000" w:rsidRPr="00000000" w14:paraId="00000031">
      <w:pPr>
        <w:ind w:left="2160" w:firstLine="0"/>
        <w:rPr/>
      </w:pPr>
      <w:r w:rsidDel="00000000" w:rsidR="00000000" w:rsidRPr="00000000">
        <w:rPr>
          <w:rtl w:val="0"/>
        </w:rPr>
        <w:t xml:space="preserve">Method#2 - </w:t>
      </w:r>
      <w:r w:rsidDel="00000000" w:rsidR="00000000" w:rsidRPr="00000000">
        <w:rPr>
          <w:b w:val="1"/>
          <w:rtl w:val="0"/>
        </w:rPr>
        <w:t xml:space="preserve">Multitask Fine-Tuning</w:t>
      </w:r>
      <w:r w:rsidDel="00000000" w:rsidR="00000000" w:rsidRPr="00000000">
        <w:rPr>
          <w:rtl w:val="0"/>
        </w:rPr>
        <w:t xml:space="preserve"> to maintain multitask capabilities.</w:t>
      </w:r>
    </w:p>
    <w:p w:rsidR="00000000" w:rsidDel="00000000" w:rsidP="00000000" w:rsidRDefault="00000000" w:rsidRPr="00000000" w14:paraId="00000032">
      <w:pPr>
        <w:ind w:left="2880" w:firstLine="0"/>
        <w:rPr/>
      </w:pPr>
      <w:r w:rsidDel="00000000" w:rsidR="00000000" w:rsidRPr="00000000">
        <w:rPr>
          <w:rtl w:val="0"/>
        </w:rPr>
        <w:t xml:space="preserve">Uses a mixed dataset of tasks to get an instruction-tuned model capable of handling multiple tasks well.</w:t>
      </w:r>
    </w:p>
    <w:p w:rsidR="00000000" w:rsidDel="00000000" w:rsidP="00000000" w:rsidRDefault="00000000" w:rsidRPr="00000000" w14:paraId="00000033">
      <w:pPr>
        <w:ind w:left="2880" w:firstLine="0"/>
        <w:rPr/>
      </w:pPr>
      <w:r w:rsidDel="00000000" w:rsidR="00000000" w:rsidRPr="00000000">
        <w:rPr>
          <w:rtl w:val="0"/>
        </w:rPr>
        <w:t xml:space="preserve">ex: FLAN family of models (e.g., FLAN-T5 and FLAN-PALM).</w:t>
      </w:r>
    </w:p>
    <w:p w:rsidR="00000000" w:rsidDel="00000000" w:rsidP="00000000" w:rsidRDefault="00000000" w:rsidRPr="00000000" w14:paraId="00000034">
      <w:pPr>
        <w:ind w:left="3600" w:firstLine="0"/>
        <w:rPr/>
      </w:pPr>
      <w:r w:rsidDel="00000000" w:rsidR="00000000" w:rsidRPr="00000000">
        <w:rPr>
          <w:rtl w:val="0"/>
        </w:rPr>
        <w:t xml:space="preserve">FLAN models refer to a specific set of instructions used to perform instruction fine-tuning</w:t>
      </w:r>
    </w:p>
    <w:p w:rsidR="00000000" w:rsidDel="00000000" w:rsidP="00000000" w:rsidRDefault="00000000" w:rsidRPr="00000000" w14:paraId="00000035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Method#3 - </w:t>
      </w:r>
      <w:r w:rsidDel="00000000" w:rsidR="00000000" w:rsidRPr="00000000">
        <w:rPr>
          <w:b w:val="1"/>
          <w:rtl w:val="0"/>
        </w:rPr>
        <w:t xml:space="preserve">Parameter Efficient Fine-Tuning (PEFT):</w:t>
      </w:r>
    </w:p>
    <w:p w:rsidR="00000000" w:rsidDel="00000000" w:rsidP="00000000" w:rsidRDefault="00000000" w:rsidRPr="00000000" w14:paraId="00000036">
      <w:pPr>
        <w:ind w:left="2880" w:firstLine="0"/>
        <w:rPr/>
      </w:pPr>
      <w:r w:rsidDel="00000000" w:rsidR="00000000" w:rsidRPr="00000000">
        <w:rPr>
          <w:rtl w:val="0"/>
        </w:rPr>
        <w:t xml:space="preserve">Preserves most of the original LLM weights and only trains a small number of task-specific adapter layers and parameters.</w:t>
      </w:r>
    </w:p>
    <w:p w:rsidR="00000000" w:rsidDel="00000000" w:rsidP="00000000" w:rsidRDefault="00000000" w:rsidRPr="00000000" w14:paraId="00000037">
      <w:pPr>
        <w:ind w:left="2880" w:firstLine="0"/>
        <w:rPr/>
      </w:pPr>
      <w:r w:rsidDel="00000000" w:rsidR="00000000" w:rsidRPr="00000000">
        <w:rPr>
          <w:rtl w:val="0"/>
        </w:rPr>
        <w:t xml:space="preserve">Greater robustness to catastrophic forgetting</w:t>
      </w:r>
    </w:p>
    <w:p w:rsidR="00000000" w:rsidDel="00000000" w:rsidP="00000000" w:rsidRDefault="00000000" w:rsidRPr="00000000" w14:paraId="00000038">
      <w:pPr>
        <w:ind w:left="720" w:firstLine="0"/>
        <w:rPr>
          <w:shd w:fill="f9cb9d" w:val="clear"/>
        </w:rPr>
      </w:pPr>
      <w:r w:rsidDel="00000000" w:rsidR="00000000" w:rsidRPr="00000000">
        <w:rPr>
          <w:rtl w:val="0"/>
        </w:rPr>
        <w:t xml:space="preserve">Fine-Tuning Process #3 -</w:t>
      </w:r>
      <w:r w:rsidDel="00000000" w:rsidR="00000000" w:rsidRPr="00000000">
        <w:rPr>
          <w:shd w:fill="f9cb9d" w:val="clear"/>
          <w:rtl w:val="0"/>
        </w:rPr>
        <w:t xml:space="preserve"> Evaluation with holdout validation: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  <w:t xml:space="preserve">Measure performance using the holdout validation dataset to get validation accuracy.</w:t>
      </w:r>
    </w:p>
    <w:p w:rsidR="00000000" w:rsidDel="00000000" w:rsidP="00000000" w:rsidRDefault="00000000" w:rsidRPr="00000000" w14:paraId="0000003A">
      <w:pPr>
        <w:ind w:left="2160" w:firstLine="0"/>
        <w:rPr/>
      </w:pPr>
      <w:r w:rsidDel="00000000" w:rsidR="00000000" w:rsidRPr="00000000">
        <w:rPr>
          <w:rtl w:val="0"/>
        </w:rPr>
        <w:t xml:space="preserve">hard to measure correctness with LLMs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  <w:t xml:space="preserve">Perform final performance evaluation using the holdout test dataset to get test accuracy.</w:t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  <w:t xml:space="preserve">LLM Metrics #1 - </w:t>
      </w:r>
      <w:r w:rsidDel="00000000" w:rsidR="00000000" w:rsidRPr="00000000">
        <w:rPr>
          <w:b w:val="1"/>
          <w:rtl w:val="0"/>
        </w:rPr>
        <w:t xml:space="preserve">ROUGE </w:t>
      </w:r>
      <w:r w:rsidDel="00000000" w:rsidR="00000000" w:rsidRPr="00000000">
        <w:rPr>
          <w:rtl w:val="0"/>
        </w:rPr>
        <w:t xml:space="preserve">(Recall-Oriented Understudy for Gisting Evaluation):</w:t>
      </w:r>
    </w:p>
    <w:p w:rsidR="00000000" w:rsidDel="00000000" w:rsidP="00000000" w:rsidRDefault="00000000" w:rsidRPr="00000000" w14:paraId="0000003D">
      <w:pPr>
        <w:ind w:left="2160" w:firstLine="0"/>
        <w:rPr/>
      </w:pPr>
      <w:r w:rsidDel="00000000" w:rsidR="00000000" w:rsidRPr="00000000">
        <w:rPr>
          <w:rtl w:val="0"/>
        </w:rPr>
        <w:t xml:space="preserve">for summarization tasks.</w:t>
      </w:r>
    </w:p>
    <w:p w:rsidR="00000000" w:rsidDel="00000000" w:rsidP="00000000" w:rsidRDefault="00000000" w:rsidRPr="00000000" w14:paraId="0000003E">
      <w:pPr>
        <w:ind w:left="2160" w:firstLine="0"/>
        <w:rPr/>
      </w:pPr>
      <w:r w:rsidDel="00000000" w:rsidR="00000000" w:rsidRPr="00000000">
        <w:rPr>
          <w:rtl w:val="0"/>
        </w:rPr>
        <w:t xml:space="preserve">Compares generated summaries and human references.</w:t>
      </w:r>
    </w:p>
    <w:p w:rsidR="00000000" w:rsidDel="00000000" w:rsidP="00000000" w:rsidRDefault="00000000" w:rsidRPr="00000000" w14:paraId="0000003F">
      <w:pPr>
        <w:ind w:left="2160" w:firstLine="0"/>
        <w:rPr/>
      </w:pPr>
      <w:r w:rsidDel="00000000" w:rsidR="00000000" w:rsidRPr="00000000">
        <w:rPr>
          <w:rtl w:val="0"/>
        </w:rPr>
        <w:t xml:space="preserve">Metrics include </w:t>
      </w:r>
    </w:p>
    <w:p w:rsidR="00000000" w:rsidDel="00000000" w:rsidP="00000000" w:rsidRDefault="00000000" w:rsidRPr="00000000" w14:paraId="00000040">
      <w:pPr>
        <w:ind w:left="2880" w:firstLine="0"/>
        <w:rPr/>
      </w:pPr>
      <w:r w:rsidDel="00000000" w:rsidR="00000000" w:rsidRPr="00000000">
        <w:rPr>
          <w:rtl w:val="0"/>
        </w:rPr>
        <w:t xml:space="preserve">recall (match rate of reference words)</w:t>
      </w:r>
    </w:p>
    <w:p w:rsidR="00000000" w:rsidDel="00000000" w:rsidP="00000000" w:rsidRDefault="00000000" w:rsidRPr="00000000" w14:paraId="00000041">
      <w:pPr>
        <w:ind w:left="2880" w:firstLine="0"/>
        <w:rPr/>
      </w:pPr>
      <w:r w:rsidDel="00000000" w:rsidR="00000000" w:rsidRPr="00000000">
        <w:rPr>
          <w:rtl w:val="0"/>
        </w:rPr>
        <w:t xml:space="preserve">precision (match rate of generated words)</w:t>
      </w:r>
    </w:p>
    <w:p w:rsidR="00000000" w:rsidDel="00000000" w:rsidP="00000000" w:rsidRDefault="00000000" w:rsidRPr="00000000" w14:paraId="00000042">
      <w:pPr>
        <w:ind w:left="2880" w:firstLine="0"/>
        <w:rPr/>
      </w:pPr>
      <w:r w:rsidDel="00000000" w:rsidR="00000000" w:rsidRPr="00000000">
        <w:rPr>
          <w:rtl w:val="0"/>
        </w:rPr>
        <w:t xml:space="preserve">F1 score (harmonic mean of recall and precision).</w:t>
      </w:r>
    </w:p>
    <w:p w:rsidR="00000000" w:rsidDel="00000000" w:rsidP="00000000" w:rsidRDefault="00000000" w:rsidRPr="00000000" w14:paraId="00000043">
      <w:pPr>
        <w:ind w:left="2160" w:firstLine="0"/>
        <w:rPr/>
      </w:pPr>
      <w:r w:rsidDel="00000000" w:rsidR="00000000" w:rsidRPr="00000000">
        <w:rPr>
          <w:rtl w:val="0"/>
        </w:rPr>
        <w:t xml:space="preserve">ROUGE-1 considers single word(no order of words)</w:t>
      </w:r>
    </w:p>
    <w:p w:rsidR="00000000" w:rsidDel="00000000" w:rsidP="00000000" w:rsidRDefault="00000000" w:rsidRPr="00000000" w14:paraId="00000044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119563" cy="1538234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53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2160" w:firstLine="0"/>
        <w:rPr/>
      </w:pPr>
      <w:r w:rsidDel="00000000" w:rsidR="00000000" w:rsidRPr="00000000">
        <w:rPr>
          <w:rtl w:val="0"/>
        </w:rPr>
        <w:t xml:space="preserve">ROUGE-2 considers pairs of words</w:t>
      </w:r>
    </w:p>
    <w:p w:rsidR="00000000" w:rsidDel="00000000" w:rsidP="00000000" w:rsidRDefault="00000000" w:rsidRPr="00000000" w14:paraId="00000046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005263" cy="1484406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484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2160" w:firstLine="0"/>
        <w:rPr/>
      </w:pPr>
      <w:r w:rsidDel="00000000" w:rsidR="00000000" w:rsidRPr="00000000">
        <w:rPr>
          <w:rtl w:val="0"/>
        </w:rPr>
        <w:t xml:space="preserve">ROUGE-L focuses on the longest common subsequence</w:t>
      </w:r>
    </w:p>
    <w:p w:rsidR="00000000" w:rsidDel="00000000" w:rsidP="00000000" w:rsidRDefault="00000000" w:rsidRPr="00000000" w14:paraId="00000048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995738" cy="147759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47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2160" w:firstLine="0"/>
        <w:rPr/>
      </w:pPr>
      <w:r w:rsidDel="00000000" w:rsidR="00000000" w:rsidRPr="00000000">
        <w:rPr>
          <w:rtl w:val="0"/>
        </w:rPr>
        <w:t xml:space="preserve">ROUGE clipping (bad completion but good score)</w:t>
      </w:r>
    </w:p>
    <w:p w:rsidR="00000000" w:rsidDel="00000000" w:rsidP="00000000" w:rsidRDefault="00000000" w:rsidRPr="00000000" w14:paraId="0000004A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4205628" cy="150971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628" cy="150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>
          <w:rtl w:val="0"/>
        </w:rPr>
        <w:t xml:space="preserve">LLM Metrics #2 - </w:t>
      </w:r>
      <w:r w:rsidDel="00000000" w:rsidR="00000000" w:rsidRPr="00000000">
        <w:rPr>
          <w:b w:val="1"/>
          <w:rtl w:val="0"/>
        </w:rPr>
        <w:t xml:space="preserve">BLEU </w:t>
      </w:r>
      <w:r w:rsidDel="00000000" w:rsidR="00000000" w:rsidRPr="00000000">
        <w:rPr>
          <w:rtl w:val="0"/>
        </w:rPr>
        <w:t xml:space="preserve">(Bilingual Evaluation Understudy):</w:t>
      </w:r>
    </w:p>
    <w:p w:rsidR="00000000" w:rsidDel="00000000" w:rsidP="00000000" w:rsidRDefault="00000000" w:rsidRPr="00000000" w14:paraId="0000004C">
      <w:pPr>
        <w:ind w:left="2160" w:firstLine="0"/>
        <w:rPr/>
      </w:pPr>
      <w:r w:rsidDel="00000000" w:rsidR="00000000" w:rsidRPr="00000000">
        <w:rPr>
          <w:rtl w:val="0"/>
        </w:rPr>
        <w:t xml:space="preserve">for translation tasks.</w:t>
      </w:r>
    </w:p>
    <w:p w:rsidR="00000000" w:rsidDel="00000000" w:rsidP="00000000" w:rsidRDefault="00000000" w:rsidRPr="00000000" w14:paraId="0000004D">
      <w:pPr>
        <w:ind w:left="2160" w:firstLine="0"/>
        <w:rPr/>
      </w:pPr>
      <w:r w:rsidDel="00000000" w:rsidR="00000000" w:rsidRPr="00000000">
        <w:rPr>
          <w:rtl w:val="0"/>
        </w:rPr>
        <w:t xml:space="preserve">BLEU score indicates how closely the translation matches the reference.</w:t>
      </w:r>
    </w:p>
    <w:p w:rsidR="00000000" w:rsidDel="00000000" w:rsidP="00000000" w:rsidRDefault="00000000" w:rsidRPr="00000000" w14:paraId="0000004E">
      <w:pPr>
        <w:ind w:left="2160" w:firstLine="0"/>
        <w:rPr/>
      </w:pPr>
      <w:r w:rsidDel="00000000" w:rsidR="00000000" w:rsidRPr="00000000">
        <w:rPr>
          <w:rtl w:val="0"/>
        </w:rPr>
        <w:t xml:space="preserve">Evaluates precision of generated text compared to the human translation.</w:t>
      </w:r>
    </w:p>
    <w:p w:rsidR="00000000" w:rsidDel="00000000" w:rsidP="00000000" w:rsidRDefault="00000000" w:rsidRPr="00000000" w14:paraId="0000004F">
      <w:pPr>
        <w:ind w:left="2160" w:firstLine="0"/>
        <w:rPr/>
      </w:pPr>
      <w:r w:rsidDel="00000000" w:rsidR="00000000" w:rsidRPr="00000000">
        <w:rPr>
          <w:rtl w:val="0"/>
        </w:rPr>
        <w:t xml:space="preserve">Metrics = avg(precision across range of n-gram size)</w:t>
      </w:r>
    </w:p>
    <w:p w:rsidR="00000000" w:rsidDel="00000000" w:rsidP="00000000" w:rsidRDefault="00000000" w:rsidRPr="00000000" w14:paraId="00000050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051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8497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84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1440" w:firstLine="0"/>
        <w:rPr/>
      </w:pPr>
      <w:r w:rsidDel="00000000" w:rsidR="00000000" w:rsidRPr="00000000">
        <w:rPr>
          <w:rtl w:val="0"/>
        </w:rPr>
        <w:t xml:space="preserve">For overall model evaluation, comprehensive benchmarks are preferred.</w:t>
      </w:r>
    </w:p>
    <w:p w:rsidR="00000000" w:rsidDel="00000000" w:rsidP="00000000" w:rsidRDefault="00000000" w:rsidRPr="00000000" w14:paraId="00000053">
      <w:pPr>
        <w:ind w:left="2160" w:firstLine="0"/>
        <w:rPr/>
      </w:pPr>
      <w:r w:rsidDel="00000000" w:rsidR="00000000" w:rsidRPr="00000000">
        <w:rPr>
          <w:rtl w:val="0"/>
        </w:rPr>
        <w:t xml:space="preserve">GLUE (General Language Understanding Evaluation):</w:t>
      </w:r>
    </w:p>
    <w:p w:rsidR="00000000" w:rsidDel="00000000" w:rsidP="00000000" w:rsidRDefault="00000000" w:rsidRPr="00000000" w14:paraId="00000054">
      <w:pPr>
        <w:ind w:left="2880" w:firstLine="0"/>
        <w:rPr/>
      </w:pPr>
      <w:r w:rsidDel="00000000" w:rsidR="00000000" w:rsidRPr="00000000">
        <w:rPr>
          <w:rtl w:val="0"/>
        </w:rPr>
        <w:t xml:space="preserve">to evaluates models on a collection of natural language tasks like sentiment analysis, question-answering, and textual entailment.</w:t>
      </w:r>
    </w:p>
    <w:p w:rsidR="00000000" w:rsidDel="00000000" w:rsidP="00000000" w:rsidRDefault="00000000" w:rsidRPr="00000000" w14:paraId="00000055">
      <w:pPr>
        <w:ind w:left="2160" w:firstLine="0"/>
        <w:rPr/>
      </w:pPr>
      <w:r w:rsidDel="00000000" w:rsidR="00000000" w:rsidRPr="00000000">
        <w:rPr>
          <w:rtl w:val="0"/>
        </w:rPr>
        <w:t xml:space="preserve">SuperGLUE:</w:t>
      </w:r>
    </w:p>
    <w:p w:rsidR="00000000" w:rsidDel="00000000" w:rsidP="00000000" w:rsidRDefault="00000000" w:rsidRPr="00000000" w14:paraId="00000056">
      <w:pPr>
        <w:ind w:left="2880" w:firstLine="0"/>
        <w:rPr/>
      </w:pPr>
      <w:r w:rsidDel="00000000" w:rsidR="00000000" w:rsidRPr="00000000">
        <w:rPr>
          <w:rtl w:val="0"/>
        </w:rPr>
        <w:t xml:space="preserve">to addresses limitations of GLUE with more challenging tasks.</w:t>
      </w:r>
    </w:p>
    <w:p w:rsidR="00000000" w:rsidDel="00000000" w:rsidP="00000000" w:rsidRDefault="00000000" w:rsidRPr="00000000" w14:paraId="00000057">
      <w:pPr>
        <w:ind w:left="2160" w:firstLine="0"/>
        <w:rPr/>
      </w:pPr>
      <w:r w:rsidDel="00000000" w:rsidR="00000000" w:rsidRPr="00000000">
        <w:rPr>
          <w:rtl w:val="0"/>
        </w:rPr>
        <w:t xml:space="preserve">MMLU (Massive Multitask Language Understanding):</w:t>
      </w:r>
    </w:p>
    <w:p w:rsidR="00000000" w:rsidDel="00000000" w:rsidP="00000000" w:rsidRDefault="00000000" w:rsidRPr="00000000" w14:paraId="00000058">
      <w:pPr>
        <w:ind w:left="2880" w:firstLine="0"/>
        <w:rPr/>
      </w:pPr>
      <w:r w:rsidDel="00000000" w:rsidR="00000000" w:rsidRPr="00000000">
        <w:rPr>
          <w:rtl w:val="0"/>
        </w:rPr>
        <w:t xml:space="preserve">for modern LLMs to evaluate extensive world knowledge and problem-solving abilities across multiple domains</w:t>
      </w:r>
    </w:p>
    <w:p w:rsidR="00000000" w:rsidDel="00000000" w:rsidP="00000000" w:rsidRDefault="00000000" w:rsidRPr="00000000" w14:paraId="00000059">
      <w:pPr>
        <w:ind w:left="2160" w:firstLine="0"/>
        <w:rPr/>
      </w:pPr>
      <w:r w:rsidDel="00000000" w:rsidR="00000000" w:rsidRPr="00000000">
        <w:rPr>
          <w:rtl w:val="0"/>
        </w:rPr>
        <w:t xml:space="preserve">BIG-bench:</w:t>
      </w:r>
    </w:p>
    <w:p w:rsidR="00000000" w:rsidDel="00000000" w:rsidP="00000000" w:rsidRDefault="00000000" w:rsidRPr="00000000" w14:paraId="0000005A">
      <w:pPr>
        <w:ind w:left="2880" w:firstLine="0"/>
        <w:rPr/>
      </w:pPr>
      <w:r w:rsidDel="00000000" w:rsidR="00000000" w:rsidRPr="00000000">
        <w:rPr>
          <w:rtl w:val="0"/>
        </w:rPr>
        <w:t xml:space="preserve">to provide a broad and challenging benchmark for evaluating LLMs on a wide array of tasks.</w:t>
      </w:r>
    </w:p>
    <w:p w:rsidR="00000000" w:rsidDel="00000000" w:rsidP="00000000" w:rsidRDefault="00000000" w:rsidRPr="00000000" w14:paraId="0000005B">
      <w:pPr>
        <w:ind w:left="2160" w:firstLine="0"/>
        <w:rPr/>
      </w:pPr>
      <w:r w:rsidDel="00000000" w:rsidR="00000000" w:rsidRPr="00000000">
        <w:rPr>
          <w:rtl w:val="0"/>
        </w:rPr>
        <w:t xml:space="preserve">HELM (Holistic Evaluation of Language Models):</w:t>
      </w:r>
    </w:p>
    <w:p w:rsidR="00000000" w:rsidDel="00000000" w:rsidP="00000000" w:rsidRDefault="00000000" w:rsidRPr="00000000" w14:paraId="0000005C">
      <w:pPr>
        <w:ind w:left="2880" w:firstLine="0"/>
        <w:rPr/>
      </w:pPr>
      <w:r w:rsidDel="00000000" w:rsidR="00000000" w:rsidRPr="00000000">
        <w:rPr>
          <w:rtl w:val="0"/>
        </w:rPr>
        <w:t xml:space="preserve">to improve transparency and provide guidance on model performance for specific tasks.</w:t>
      </w:r>
    </w:p>
    <w:p w:rsidR="00000000" w:rsidDel="00000000" w:rsidP="00000000" w:rsidRDefault="00000000" w:rsidRPr="00000000" w14:paraId="0000005D">
      <w:pPr>
        <w:ind w:left="2880" w:firstLine="0"/>
        <w:rPr/>
      </w:pPr>
      <w:r w:rsidDel="00000000" w:rsidR="00000000" w:rsidRPr="00000000">
        <w:rPr>
          <w:rtl w:val="0"/>
        </w:rPr>
        <w:t xml:space="preserve">to ensure comprehensive evaluation, revealing trade-offs between different models and metrics.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 Efficient Fine-Tuning (PEFT)</w:t>
      </w:r>
    </w:p>
    <w:p w:rsidR="00000000" w:rsidDel="00000000" w:rsidP="00000000" w:rsidRDefault="00000000" w:rsidRPr="00000000" w14:paraId="0000005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fine-tuning a smaller number of weights ⇒ smaller memory footprint</w:t>
      </w:r>
    </w:p>
    <w:p w:rsidR="00000000" w:rsidDel="00000000" w:rsidP="00000000" w:rsidRDefault="00000000" w:rsidRPr="00000000" w14:paraId="00000060">
      <w:pPr>
        <w:ind w:left="1440" w:firstLine="0"/>
        <w:rPr/>
      </w:pPr>
      <w:r w:rsidDel="00000000" w:rsidR="00000000" w:rsidRPr="00000000">
        <w:rPr>
          <w:rtl w:val="0"/>
        </w:rPr>
        <w:t xml:space="preserve">Trade-offs on parameter efficiency, memory efficiency, training speed, model quality, and inference costs</w:t>
      </w:r>
    </w:p>
    <w:p w:rsidR="00000000" w:rsidDel="00000000" w:rsidP="00000000" w:rsidRDefault="00000000" w:rsidRPr="00000000" w14:paraId="00000061">
      <w:pPr>
        <w:ind w:left="1440" w:firstLine="0"/>
        <w:rPr/>
      </w:pPr>
      <w:r w:rsidDel="00000000" w:rsidR="00000000" w:rsidRPr="00000000">
        <w:rPr>
          <w:rtl w:val="0"/>
        </w:rPr>
        <w:t xml:space="preserve">Methods #1 selective (subset of parameters)</w:t>
      </w:r>
    </w:p>
    <w:p w:rsidR="00000000" w:rsidDel="00000000" w:rsidP="00000000" w:rsidRDefault="00000000" w:rsidRPr="00000000" w14:paraId="00000062">
      <w:pPr>
        <w:ind w:left="1440" w:firstLine="0"/>
        <w:rPr/>
      </w:pPr>
      <w:r w:rsidDel="00000000" w:rsidR="00000000" w:rsidRPr="00000000">
        <w:rPr>
          <w:rtl w:val="0"/>
        </w:rPr>
        <w:t xml:space="preserve">Methods #2 </w:t>
      </w:r>
      <w:r w:rsidDel="00000000" w:rsidR="00000000" w:rsidRPr="00000000">
        <w:rPr>
          <w:b w:val="1"/>
          <w:rtl w:val="0"/>
        </w:rPr>
        <w:t xml:space="preserve">reparameterization </w:t>
      </w:r>
      <w:r w:rsidDel="00000000" w:rsidR="00000000" w:rsidRPr="00000000">
        <w:rPr>
          <w:rtl w:val="0"/>
        </w:rPr>
        <w:t xml:space="preserve">(reduce the number of parameters to train by creating new low-rank transformations of the original network weights)</w:t>
      </w:r>
    </w:p>
    <w:p w:rsidR="00000000" w:rsidDel="00000000" w:rsidP="00000000" w:rsidRDefault="00000000" w:rsidRPr="00000000" w14:paraId="00000063">
      <w:pPr>
        <w:ind w:left="2160" w:firstLine="0"/>
        <w:rPr/>
      </w:pPr>
      <w:r w:rsidDel="00000000" w:rsidR="00000000" w:rsidRPr="00000000">
        <w:rPr>
          <w:rtl w:val="0"/>
        </w:rPr>
        <w:t xml:space="preserve">eg. LoRA (Low-Rank Adaptation)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Methods #3 </w:t>
      </w:r>
      <w:r w:rsidDel="00000000" w:rsidR="00000000" w:rsidRPr="00000000">
        <w:rPr>
          <w:b w:val="1"/>
          <w:rtl w:val="0"/>
        </w:rPr>
        <w:t xml:space="preserve">Additive</w:t>
      </w:r>
      <w:r w:rsidDel="00000000" w:rsidR="00000000" w:rsidRPr="00000000">
        <w:rPr>
          <w:rtl w:val="0"/>
        </w:rPr>
        <w:t xml:space="preserve"> (freezing original model weights or adding adaptive layers)</w:t>
      </w:r>
    </w:p>
    <w:p w:rsidR="00000000" w:rsidDel="00000000" w:rsidP="00000000" w:rsidRDefault="00000000" w:rsidRPr="00000000" w14:paraId="00000065">
      <w:pPr>
        <w:ind w:left="2160" w:firstLine="0"/>
        <w:rPr/>
      </w:pPr>
      <w:r w:rsidDel="00000000" w:rsidR="00000000" w:rsidRPr="00000000">
        <w:rPr>
          <w:rtl w:val="0"/>
        </w:rPr>
        <w:t xml:space="preserve">Adapter: add new trainable layers to the architecture of the model.</w:t>
      </w:r>
    </w:p>
    <w:p w:rsidR="00000000" w:rsidDel="00000000" w:rsidP="00000000" w:rsidRDefault="00000000" w:rsidRPr="00000000" w14:paraId="00000066">
      <w:pPr>
        <w:ind w:left="2880" w:firstLine="0"/>
        <w:rPr/>
      </w:pPr>
      <w:r w:rsidDel="00000000" w:rsidR="00000000" w:rsidRPr="00000000">
        <w:rPr>
          <w:rtl w:val="0"/>
        </w:rPr>
        <w:t xml:space="preserve">Typically placed inside the encoder or decoder components after the attention or feed-forward layers.</w:t>
      </w:r>
    </w:p>
    <w:p w:rsidR="00000000" w:rsidDel="00000000" w:rsidP="00000000" w:rsidRDefault="00000000" w:rsidRPr="00000000" w14:paraId="00000067">
      <w:pPr>
        <w:ind w:left="2880" w:firstLine="0"/>
        <w:rPr/>
      </w:pPr>
      <w:r w:rsidDel="00000000" w:rsidR="00000000" w:rsidRPr="00000000">
        <w:rPr>
          <w:rtl w:val="0"/>
        </w:rPr>
        <w:t xml:space="preserve">Purpose: Enhance model performance by introducing trainable layers without modifying the original model weights.</w:t>
      </w:r>
    </w:p>
    <w:p w:rsidR="00000000" w:rsidDel="00000000" w:rsidP="00000000" w:rsidRDefault="00000000" w:rsidRPr="00000000" w14:paraId="00000068">
      <w:pPr>
        <w:ind w:left="2160" w:firstLine="0"/>
        <w:rPr/>
      </w:pPr>
      <w:r w:rsidDel="00000000" w:rsidR="00000000" w:rsidRPr="00000000">
        <w:rPr>
          <w:rtl w:val="0"/>
        </w:rPr>
        <w:t xml:space="preserve">Soft Prompt: keep the model architecture fixed &amp; manipulate the input.</w:t>
      </w:r>
    </w:p>
    <w:p w:rsidR="00000000" w:rsidDel="00000000" w:rsidP="00000000" w:rsidRDefault="00000000" w:rsidRPr="00000000" w14:paraId="00000069">
      <w:pPr>
        <w:ind w:left="2880" w:firstLine="0"/>
        <w:rPr/>
      </w:pPr>
      <w:r w:rsidDel="00000000" w:rsidR="00000000" w:rsidRPr="00000000">
        <w:rPr>
          <w:rtl w:val="0"/>
        </w:rPr>
        <w:t xml:space="preserve">Techniques:</w:t>
      </w:r>
    </w:p>
    <w:p w:rsidR="00000000" w:rsidDel="00000000" w:rsidP="00000000" w:rsidRDefault="00000000" w:rsidRPr="00000000" w14:paraId="0000006A">
      <w:pPr>
        <w:ind w:left="3600" w:firstLine="0"/>
        <w:rPr/>
      </w:pPr>
      <w:r w:rsidDel="00000000" w:rsidR="00000000" w:rsidRPr="00000000">
        <w:rPr>
          <w:rtl w:val="0"/>
        </w:rPr>
        <w:t xml:space="preserve">Adding trainable parameters to the prompt embeddings.</w:t>
      </w:r>
    </w:p>
    <w:p w:rsidR="00000000" w:rsidDel="00000000" w:rsidP="00000000" w:rsidRDefault="00000000" w:rsidRPr="00000000" w14:paraId="0000006B">
      <w:pPr>
        <w:ind w:left="3600" w:firstLine="0"/>
        <w:rPr/>
      </w:pPr>
      <w:r w:rsidDel="00000000" w:rsidR="00000000" w:rsidRPr="00000000">
        <w:rPr>
          <w:rtl w:val="0"/>
        </w:rPr>
        <w:t xml:space="preserve">Keeping the input fixed and retraining the embedding weights.</w:t>
      </w:r>
    </w:p>
    <w:p w:rsidR="00000000" w:rsidDel="00000000" w:rsidP="00000000" w:rsidRDefault="00000000" w:rsidRPr="00000000" w14:paraId="0000006C">
      <w:pPr>
        <w:ind w:left="2880" w:firstLine="0"/>
        <w:rPr/>
      </w:pPr>
      <w:r w:rsidDel="00000000" w:rsidR="00000000" w:rsidRPr="00000000">
        <w:rPr>
          <w:rtl w:val="0"/>
        </w:rPr>
        <w:t xml:space="preserve">Purpose: Improve performance by adjusting how inputs are represented and processed by the model.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  <w:t xml:space="preserve">LoRA</w:t>
      </w:r>
    </w:p>
    <w:p w:rsidR="00000000" w:rsidDel="00000000" w:rsidP="00000000" w:rsidRDefault="00000000" w:rsidRPr="00000000" w14:paraId="0000006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243513" cy="2109169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109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Memory Efficiency: can often be performed with a single GPU</w:t>
      </w:r>
    </w:p>
    <w:p w:rsidR="00000000" w:rsidDel="00000000" w:rsidP="00000000" w:rsidRDefault="00000000" w:rsidRPr="00000000" w14:paraId="00000070">
      <w:pPr>
        <w:ind w:left="2160" w:firstLine="0"/>
        <w:rPr/>
      </w:pPr>
      <w:r w:rsidDel="00000000" w:rsidR="00000000" w:rsidRPr="00000000">
        <w:rPr>
          <w:b w:val="1"/>
          <w:rtl w:val="0"/>
        </w:rPr>
        <w:t xml:space="preserve">Task-Specific Fine-Tuning</w:t>
      </w:r>
      <w:r w:rsidDel="00000000" w:rsidR="00000000" w:rsidRPr="00000000">
        <w:rPr>
          <w:rtl w:val="0"/>
        </w:rPr>
        <w:t xml:space="preserve">: fine-tune a different set for each task and switch them out at inference time.</w:t>
      </w:r>
    </w:p>
    <w:p w:rsidR="00000000" w:rsidDel="00000000" w:rsidP="00000000" w:rsidRDefault="00000000" w:rsidRPr="00000000" w14:paraId="00000071">
      <w:pPr>
        <w:ind w:left="2160" w:firstLine="0"/>
        <w:rPr/>
      </w:pPr>
      <w:r w:rsidDel="00000000" w:rsidR="00000000" w:rsidRPr="00000000">
        <w:rPr>
          <w:rtl w:val="0"/>
        </w:rPr>
        <w:t xml:space="preserve">Inference Latency: Little to no impact since the model has the same number of parameters as the original.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  <w:t xml:space="preserve">Soft prompt (prompt tuning)</w:t>
      </w:r>
    </w:p>
    <w:p w:rsidR="00000000" w:rsidDel="00000000" w:rsidP="00000000" w:rsidRDefault="00000000" w:rsidRPr="00000000" w14:paraId="00000073">
      <w:pPr>
        <w:ind w:left="2160" w:firstLine="0"/>
        <w:rPr/>
      </w:pPr>
      <w:r w:rsidDel="00000000" w:rsidR="00000000" w:rsidRPr="00000000">
        <w:rPr>
          <w:rtl w:val="0"/>
        </w:rPr>
        <w:t xml:space="preserve">Adds trainable tokens to prompts, leaving model weights frozen.</w:t>
      </w:r>
    </w:p>
    <w:p w:rsidR="00000000" w:rsidDel="00000000" w:rsidP="00000000" w:rsidRDefault="00000000" w:rsidRPr="00000000" w14:paraId="00000074">
      <w:pPr>
        <w:ind w:left="2160" w:firstLine="0"/>
        <w:rPr/>
      </w:pPr>
      <w:r w:rsidDel="00000000" w:rsidR="00000000" w:rsidRPr="00000000">
        <w:rPr>
          <w:b w:val="1"/>
          <w:rtl w:val="0"/>
        </w:rPr>
        <w:t xml:space="preserve">Task-Specific Fine-Tuning</w:t>
      </w:r>
      <w:r w:rsidDel="00000000" w:rsidR="00000000" w:rsidRPr="00000000">
        <w:rPr>
          <w:rtl w:val="0"/>
        </w:rPr>
        <w:t xml:space="preserve">: able to switch also.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  <w:t xml:space="preserve">Prompting vs. Fine-Tuning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  <w:t xml:space="preserve">Developers often start with prompting for performance.</w:t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  <w:t xml:space="preserve">Fine-tuning with PEFT techniques is crucial when prompting hits a performance ceiling.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Cost Considerations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  <w:t xml:space="preserve">Full fine-tuning can be cost-prohibitive, making PEFT techniques more accessible.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tl w:val="0"/>
        </w:rPr>
        <w:t xml:space="preserve">The cost of using a giant model vs. fine-tuning a smaller model is a significant consideration for many developers.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  <w:t xml:space="preserve">Control over data and model size is important for applications needing in-house deployment.</w:t>
      </w:r>
    </w:p>
    <w:p w:rsidR="00000000" w:rsidDel="00000000" w:rsidP="00000000" w:rsidRDefault="00000000" w:rsidRPr="00000000" w14:paraId="0000007C">
      <w:pPr>
        <w:ind w:left="720" w:firstLine="0"/>
        <w:rPr/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tl w:val="0"/>
        </w:rPr>
        <w:t xml:space="preserve">Exciting developments and techniques in fine-tuning are making generative AI models more accessible and efficient.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  <w:t xml:space="preserve">The next video will focus on instruction fine-tuning.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shd w:fill="f9cb9d" w:val="clear"/>
          <w:rtl w:val="0"/>
        </w:rPr>
        <w:t xml:space="preserve">Align with Human Feedback</w:t>
      </w:r>
      <w:r w:rsidDel="00000000" w:rsidR="00000000" w:rsidRPr="00000000">
        <w:rPr>
          <w:rtl w:val="0"/>
        </w:rPr>
        <w:t xml:space="preserve"> (Helpful + Honest + Harmless)</w:t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  <w:t xml:space="preserve">RL</w:t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1518436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1518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  <w:t xml:space="preserve">Actions lead to new states, and effective actions are rewarded.</w:t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>
          <w:rtl w:val="0"/>
        </w:rPr>
        <w:t xml:space="preserve">LLM generates text (actions) based on a prompt (state).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  <w:t xml:space="preserve">Rewarded for outputs that align with human preferences (e.g., helpful, non-toxic).</w:t>
      </w:r>
    </w:p>
    <w:p w:rsidR="00000000" w:rsidDel="00000000" w:rsidP="00000000" w:rsidRDefault="00000000" w:rsidRPr="00000000" w14:paraId="00000085">
      <w:pPr>
        <w:ind w:left="1440" w:firstLine="0"/>
        <w:rPr/>
      </w:pPr>
      <w:r w:rsidDel="00000000" w:rsidR="00000000" w:rsidRPr="00000000">
        <w:rPr>
          <w:rtl w:val="0"/>
        </w:rPr>
        <w:t xml:space="preserve">Reward can be from human evaluation (expensive) or reward model (trained from human evaluation)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Human feedback</w:t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14938" cy="96944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96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  <w:t xml:space="preserve">Convert ranking data into pairwise comparisons of completions.(N choose 2)</w:t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  <w:t xml:space="preserve">Make sure to reorder the pair so the preferred choice always comes first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Reward model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19638" cy="1355535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1355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  <w:t xml:space="preserve">The reward model acts as a binary classifier.</w:t>
      </w:r>
    </w:p>
    <w:p w:rsidR="00000000" w:rsidDel="00000000" w:rsidP="00000000" w:rsidRDefault="00000000" w:rsidRPr="00000000" w14:paraId="0000008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Reinforcement Learning from Human Feedback (RLHF)</w:t>
      </w:r>
    </w:p>
    <w:p w:rsidR="00000000" w:rsidDel="00000000" w:rsidP="00000000" w:rsidRDefault="00000000" w:rsidRPr="00000000" w14:paraId="0000008E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090988" cy="1396923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1396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  <w:t xml:space="preserve">Aligns model outputs with human preferences.</w:t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  <w:t xml:space="preserve">Improves the usefulness, relevance, and safety of generated text.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 xml:space="preserve">Helps models acknowledge limitations and avoid harmful content.</w:t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76663" cy="159062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590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1440" w:firstLine="0"/>
        <w:rPr/>
      </w:pPr>
      <w:r w:rsidDel="00000000" w:rsidR="00000000" w:rsidRPr="00000000">
        <w:rPr>
          <w:rtl w:val="0"/>
        </w:rPr>
        <w:t xml:space="preserve">RL-updated LLM before 1st iteration = instruct fine-tuned LLM</w:t>
      </w:r>
    </w:p>
    <w:p w:rsidR="00000000" w:rsidDel="00000000" w:rsidP="00000000" w:rsidRDefault="00000000" w:rsidRPr="00000000" w14:paraId="00000094">
      <w:pPr>
        <w:ind w:left="1440" w:firstLine="0"/>
        <w:rPr/>
      </w:pPr>
      <w:r w:rsidDel="00000000" w:rsidR="00000000" w:rsidRPr="00000000">
        <w:rPr>
          <w:rtl w:val="0"/>
        </w:rPr>
        <w:t xml:space="preserve">RL-updated LLM after n iterations = human-aligned LLM</w:t>
      </w:r>
    </w:p>
    <w:p w:rsidR="00000000" w:rsidDel="00000000" w:rsidP="00000000" w:rsidRDefault="00000000" w:rsidRPr="00000000" w14:paraId="00000095">
      <w:pPr>
        <w:ind w:left="720" w:firstLine="0"/>
        <w:rPr/>
      </w:pPr>
      <w:r w:rsidDel="00000000" w:rsidR="00000000" w:rsidRPr="00000000">
        <w:rPr>
          <w:rtl w:val="0"/>
        </w:rPr>
        <w:t xml:space="preserve">RL algorithm</w:t>
      </w:r>
    </w:p>
    <w:p w:rsidR="00000000" w:rsidDel="00000000" w:rsidP="00000000" w:rsidRDefault="00000000" w:rsidRPr="00000000" w14:paraId="00000096">
      <w:pPr>
        <w:ind w:left="1440" w:firstLine="0"/>
        <w:rPr/>
      </w:pPr>
      <w:r w:rsidDel="00000000" w:rsidR="00000000" w:rsidRPr="00000000">
        <w:rPr>
          <w:rtl w:val="0"/>
        </w:rPr>
        <w:t xml:space="preserve">to update the weights of the LLM, and move it towards generating more aligned, higher reward responses</w:t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tl w:val="0"/>
        </w:rPr>
        <w:t xml:space="preserve">ex. PPO(proximal policy optimization) is commonly used</w:t>
      </w:r>
    </w:p>
    <w:p w:rsidR="00000000" w:rsidDel="00000000" w:rsidP="00000000" w:rsidRDefault="00000000" w:rsidRPr="00000000" w14:paraId="00000098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966913" cy="532397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53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576513" cy="1000404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00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157663" cy="29316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93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2160" w:firstLine="720"/>
        <w:rPr/>
      </w:pPr>
      <w:r w:rsidDel="00000000" w:rsidR="00000000" w:rsidRPr="00000000">
        <w:rPr>
          <w:rtl w:val="0"/>
        </w:rPr>
        <w:t xml:space="preserve">=min(reward from last state, reward from trust region)</w:t>
      </w:r>
    </w:p>
    <w:p w:rsidR="00000000" w:rsidDel="00000000" w:rsidP="00000000" w:rsidRDefault="00000000" w:rsidRPr="00000000" w14:paraId="0000009D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947863" cy="311229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311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higher entropy ⇒ higher creativity in completion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Potential problem: </w:t>
      </w:r>
      <w:r w:rsidDel="00000000" w:rsidR="00000000" w:rsidRPr="00000000">
        <w:rPr>
          <w:b w:val="1"/>
          <w:rtl w:val="0"/>
        </w:rPr>
        <w:t xml:space="preserve">reward hacking</w:t>
      </w:r>
      <w:r w:rsidDel="00000000" w:rsidR="00000000" w:rsidRPr="00000000">
        <w:rPr>
          <w:rtl w:val="0"/>
        </w:rPr>
        <w:t xml:space="preserve"> (distort completion for higher reward)</w:t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  <w:t xml:space="preserve">avoid by keeping original/reference model fixed</w:t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86263" cy="177682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776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  <w:t xml:space="preserve">Replace RL-updated LLM by adding PEFT to save half of the memory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67213" cy="192943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929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Scaling Human Feedback with Constitutional AI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92744" cy="1775786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2744" cy="1775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  <w:t xml:space="preserve">Supervised Learning Phase</w:t>
      </w:r>
    </w:p>
    <w:p w:rsidR="00000000" w:rsidDel="00000000" w:rsidP="00000000" w:rsidRDefault="00000000" w:rsidRPr="00000000" w14:paraId="000000A7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 Teaming (Generate harmful responses) → Self-Critique → Revision → Training Data (use pairs of red-team prompts and revised responses for fine-tuning)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RLAIF (Reinforcement Learning from AI Feedback)</w:t>
      </w:r>
    </w:p>
    <w:p w:rsidR="00000000" w:rsidDel="00000000" w:rsidP="00000000" w:rsidRDefault="00000000" w:rsidRPr="00000000" w14:paraId="000000A9">
      <w:pPr>
        <w:ind w:left="2160" w:firstLine="0"/>
        <w:rPr/>
      </w:pPr>
      <w:r w:rsidDel="00000000" w:rsidR="00000000" w:rsidRPr="00000000">
        <w:rPr>
          <w:rtl w:val="0"/>
        </w:rPr>
        <w:t xml:space="preserve">Use model-generated feedback instead of human feedback.</w:t>
      </w:r>
    </w:p>
    <w:p w:rsidR="00000000" w:rsidDel="00000000" w:rsidP="00000000" w:rsidRDefault="00000000" w:rsidRPr="00000000" w14:paraId="000000AA">
      <w:pPr>
        <w:ind w:left="2160" w:firstLine="0"/>
        <w:rPr/>
      </w:pPr>
      <w:r w:rsidDel="00000000" w:rsidR="00000000" w:rsidRPr="00000000">
        <w:rPr>
          <w:rtl w:val="0"/>
        </w:rPr>
        <w:t xml:space="preserve">ask the model to rank responses to train the reward model based on the constitutional principles.</w:t>
      </w:r>
    </w:p>
    <w:p w:rsidR="00000000" w:rsidDel="00000000" w:rsidP="00000000" w:rsidRDefault="00000000" w:rsidRPr="00000000" w14:paraId="000000AB">
      <w:pPr>
        <w:ind w:left="2160" w:firstLine="0"/>
        <w:rPr/>
      </w:pPr>
      <w:r w:rsidDel="00000000" w:rsidR="00000000" w:rsidRPr="00000000">
        <w:rPr>
          <w:rtl w:val="0"/>
        </w:rPr>
        <w:t xml:space="preserve">PPO Fine-Tuning: Further refine the model with PPO based on the reward model’s feedback.</w:t>
      </w:r>
    </w:p>
    <w:p w:rsidR="00000000" w:rsidDel="00000000" w:rsidP="00000000" w:rsidRDefault="00000000" w:rsidRPr="00000000" w14:paraId="000000AC">
      <w:pPr>
        <w:ind w:left="0" w:firstLine="0"/>
        <w:rPr>
          <w:shd w:fill="b6d7a8" w:val="clear"/>
        </w:rPr>
      </w:pPr>
      <w:r w:rsidDel="00000000" w:rsidR="00000000" w:rsidRPr="00000000">
        <w:rPr>
          <w:shd w:fill="b6d7a8" w:val="clear"/>
          <w:rtl w:val="0"/>
        </w:rPr>
        <w:t xml:space="preserve">Deploy </w:t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  <w:t xml:space="preserve">3 ways to optimize model (save memory with similar performance)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Distillation: use a larger teacher model to train a smaller student model.</w:t>
      </w:r>
    </w:p>
    <w:p w:rsidR="00000000" w:rsidDel="00000000" w:rsidP="00000000" w:rsidRDefault="00000000" w:rsidRPr="00000000" w14:paraId="000000AF">
      <w:pPr>
        <w:ind w:left="2160" w:firstLine="0"/>
        <w:rPr/>
      </w:pPr>
      <w:r w:rsidDel="00000000" w:rsidR="00000000" w:rsidRPr="00000000">
        <w:rPr>
          <w:rtl w:val="0"/>
        </w:rPr>
        <w:t xml:space="preserve">Student model mimics the teacher model’s behavior.</w:t>
      </w:r>
    </w:p>
    <w:p w:rsidR="00000000" w:rsidDel="00000000" w:rsidP="00000000" w:rsidRDefault="00000000" w:rsidRPr="00000000" w14:paraId="000000B0">
      <w:pPr>
        <w:ind w:left="2160" w:firstLine="0"/>
        <w:rPr/>
      </w:pPr>
      <w:r w:rsidDel="00000000" w:rsidR="00000000" w:rsidRPr="00000000">
        <w:rPr>
          <w:rtl w:val="0"/>
        </w:rPr>
        <w:t xml:space="preserve">Freeze teacher model’s weights</w:t>
      </w:r>
    </w:p>
    <w:p w:rsidR="00000000" w:rsidDel="00000000" w:rsidP="00000000" w:rsidRDefault="00000000" w:rsidRPr="00000000" w14:paraId="000000B1">
      <w:pPr>
        <w:ind w:left="2160" w:firstLine="0"/>
        <w:rPr/>
      </w:pPr>
      <w:r w:rsidDel="00000000" w:rsidR="00000000" w:rsidRPr="00000000">
        <w:rPr>
          <w:rtl w:val="0"/>
        </w:rPr>
        <w:t xml:space="preserve">Minimize the distillation loss with teacher’s probability distribution.</w:t>
      </w:r>
    </w:p>
    <w:p w:rsidR="00000000" w:rsidDel="00000000" w:rsidP="00000000" w:rsidRDefault="00000000" w:rsidRPr="00000000" w14:paraId="000000B2">
      <w:pPr>
        <w:ind w:left="2160" w:firstLine="0"/>
        <w:rPr/>
      </w:pPr>
      <w:r w:rsidDel="00000000" w:rsidR="00000000" w:rsidRPr="00000000">
        <w:rPr>
          <w:rtl w:val="0"/>
        </w:rPr>
        <w:t xml:space="preserve">Apply a temperature parameter to the softmax function to soften the teacher model's output distribution.</w:t>
      </w:r>
    </w:p>
    <w:p w:rsidR="00000000" w:rsidDel="00000000" w:rsidP="00000000" w:rsidRDefault="00000000" w:rsidRPr="00000000" w14:paraId="000000B3">
      <w:pPr>
        <w:ind w:left="2160" w:firstLine="0"/>
        <w:rPr/>
      </w:pPr>
      <w:r w:rsidDel="00000000" w:rsidR="00000000" w:rsidRPr="00000000">
        <w:rPr>
          <w:rtl w:val="0"/>
        </w:rPr>
        <w:t xml:space="preserve">Train the student model with standard softmax for hard predictions.</w:t>
      </w:r>
    </w:p>
    <w:p w:rsidR="00000000" w:rsidDel="00000000" w:rsidP="00000000" w:rsidRDefault="00000000" w:rsidRPr="00000000" w14:paraId="000000B4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4538663" cy="176746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767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1440" w:firstLine="0"/>
        <w:rPr/>
      </w:pPr>
      <w:r w:rsidDel="00000000" w:rsidR="00000000" w:rsidRPr="00000000">
        <w:rPr>
          <w:rtl w:val="0"/>
        </w:rPr>
        <w:t xml:space="preserve">Quantization</w:t>
      </w:r>
    </w:p>
    <w:p w:rsidR="00000000" w:rsidDel="00000000" w:rsidP="00000000" w:rsidRDefault="00000000" w:rsidRPr="00000000" w14:paraId="000000B6">
      <w:pPr>
        <w:ind w:left="2160" w:firstLine="0"/>
        <w:rPr/>
      </w:pPr>
      <w:r w:rsidDel="00000000" w:rsidR="00000000" w:rsidRPr="00000000">
        <w:rPr>
          <w:rtl w:val="0"/>
        </w:rPr>
        <w:t xml:space="preserve">Post-training quantization (PTQ) transforms model weights and/or activation layers to a lower precision representation.</w:t>
      </w:r>
    </w:p>
    <w:p w:rsidR="00000000" w:rsidDel="00000000" w:rsidP="00000000" w:rsidRDefault="00000000" w:rsidRPr="00000000" w14:paraId="000000B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2160" w:firstLine="0"/>
        <w:rPr/>
      </w:pPr>
      <w:r w:rsidDel="00000000" w:rsidR="00000000" w:rsidRPr="00000000">
        <w:rPr>
          <w:rtl w:val="0"/>
        </w:rPr>
        <w:t xml:space="preserve">Possible small percentage reduction in model evaluation metrics, balanced by cost savings and performance gains.</w:t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  <w:t xml:space="preserve">Pruning</w:t>
      </w:r>
    </w:p>
    <w:p w:rsidR="00000000" w:rsidDel="00000000" w:rsidP="00000000" w:rsidRDefault="00000000" w:rsidRPr="00000000" w14:paraId="000000BA">
      <w:pPr>
        <w:ind w:left="2160" w:firstLine="0"/>
        <w:rPr/>
      </w:pPr>
      <w:r w:rsidDel="00000000" w:rsidR="00000000" w:rsidRPr="00000000">
        <w:rPr>
          <w:rtl w:val="0"/>
        </w:rPr>
        <w:t xml:space="preserve">Remove redundant weights that contribute little to model performance (weights close to zero).</w:t>
      </w:r>
    </w:p>
    <w:p w:rsidR="00000000" w:rsidDel="00000000" w:rsidP="00000000" w:rsidRDefault="00000000" w:rsidRPr="00000000" w14:paraId="000000BB">
      <w:pPr>
        <w:ind w:left="2160" w:firstLine="0"/>
        <w:rPr/>
      </w:pPr>
      <w:r w:rsidDel="00000000" w:rsidR="00000000" w:rsidRPr="00000000">
        <w:rPr>
          <w:rtl w:val="0"/>
        </w:rPr>
        <w:t xml:space="preserve">Limitation: may have minimal impact due to fewredundant weights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t xml:space="preserve">Time/effort of lifecycle</w:t>
      </w:r>
    </w:p>
    <w:p w:rsidR="00000000" w:rsidDel="00000000" w:rsidP="00000000" w:rsidRDefault="00000000" w:rsidRPr="00000000" w14:paraId="000000B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511575" cy="2508473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575" cy="2508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  <w:t xml:space="preserve">Issues after training </w:t>
      </w:r>
    </w:p>
    <w:p w:rsidR="00000000" w:rsidDel="00000000" w:rsidP="00000000" w:rsidRDefault="00000000" w:rsidRPr="00000000" w14:paraId="000000BF">
      <w:pPr>
        <w:ind w:left="1440" w:firstLine="0"/>
        <w:rPr/>
      </w:pPr>
      <w:r w:rsidDel="00000000" w:rsidR="00000000" w:rsidRPr="00000000">
        <w:rPr>
          <w:rtl w:val="0"/>
        </w:rPr>
        <w:t xml:space="preserve">eg: Orchestration libraries like Langchain manage user input and model completions.</w:t>
      </w:r>
    </w:p>
    <w:p w:rsidR="00000000" w:rsidDel="00000000" w:rsidP="00000000" w:rsidRDefault="00000000" w:rsidRPr="00000000" w14:paraId="000000C0">
      <w:pPr>
        <w:ind w:left="1440" w:firstLine="0"/>
        <w:rPr/>
      </w:pPr>
      <w:r w:rsidDel="00000000" w:rsidR="00000000" w:rsidRPr="00000000">
        <w:rPr>
          <w:rtl w:val="0"/>
        </w:rPr>
        <w:t xml:space="preserve">Issue #1:  </w:t>
      </w:r>
      <w:r w:rsidDel="00000000" w:rsidR="00000000" w:rsidRPr="00000000">
        <w:rPr>
          <w:b w:val="1"/>
          <w:rtl w:val="0"/>
        </w:rPr>
        <w:t xml:space="preserve">knowledge cutoffs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⇐ Retrieval Augmented Generation (</w:t>
      </w:r>
      <w:r w:rsidDel="00000000" w:rsidR="00000000" w:rsidRPr="00000000">
        <w:rPr>
          <w:b w:val="1"/>
          <w:rtl w:val="0"/>
        </w:rPr>
        <w:t xml:space="preserve">RAG</w:t>
      </w:r>
      <w:r w:rsidDel="00000000" w:rsidR="00000000" w:rsidRPr="00000000">
        <w:rPr>
          <w:rtl w:val="0"/>
        </w:rPr>
        <w:t xml:space="preserve">) by integrating e</w:t>
      </w:r>
      <w:r w:rsidDel="00000000" w:rsidR="00000000" w:rsidRPr="00000000">
        <w:rPr>
          <w:rtl w:val="0"/>
        </w:rPr>
        <w:t xml:space="preserve">xternal data</w:t>
      </w:r>
    </w:p>
    <w:p w:rsidR="00000000" w:rsidDel="00000000" w:rsidP="00000000" w:rsidRDefault="00000000" w:rsidRPr="00000000" w14:paraId="000000C1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681413" cy="143459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434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2160" w:firstLine="0"/>
        <w:rPr/>
      </w:pPr>
      <w:r w:rsidDel="00000000" w:rsidR="00000000" w:rsidRPr="00000000">
        <w:rPr>
          <w:rtl w:val="0"/>
        </w:rPr>
        <w:t xml:space="preserve">Increases relevance and accuracy without frequent retraining.</w:t>
      </w:r>
    </w:p>
    <w:p w:rsidR="00000000" w:rsidDel="00000000" w:rsidP="00000000" w:rsidRDefault="00000000" w:rsidRPr="00000000" w14:paraId="000000C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624388" cy="1748967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1748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2160" w:firstLine="0"/>
        <w:rPr/>
      </w:pPr>
      <w:r w:rsidDel="00000000" w:rsidR="00000000" w:rsidRPr="00000000">
        <w:rPr>
          <w:rtl w:val="0"/>
        </w:rPr>
        <w:t xml:space="preserve">Advantages of RAG</w:t>
      </w:r>
    </w:p>
    <w:p w:rsidR="00000000" w:rsidDel="00000000" w:rsidP="00000000" w:rsidRDefault="00000000" w:rsidRPr="00000000" w14:paraId="000000C5">
      <w:pPr>
        <w:ind w:left="2880" w:firstLine="0"/>
        <w:rPr/>
      </w:pPr>
      <w:r w:rsidDel="00000000" w:rsidR="00000000" w:rsidRPr="00000000">
        <w:rPr>
          <w:rtl w:val="0"/>
        </w:rPr>
        <w:t xml:space="preserve">Overcome Knowledge Cutoff: Provides access to up-to-date information.</w:t>
      </w:r>
    </w:p>
    <w:p w:rsidR="00000000" w:rsidDel="00000000" w:rsidP="00000000" w:rsidRDefault="00000000" w:rsidRPr="00000000" w14:paraId="000000C6">
      <w:pPr>
        <w:ind w:left="2880" w:firstLine="0"/>
        <w:rPr/>
      </w:pPr>
      <w:r w:rsidDel="00000000" w:rsidR="00000000" w:rsidRPr="00000000">
        <w:rPr>
          <w:rtl w:val="0"/>
        </w:rPr>
        <w:t xml:space="preserve">Avoid Hallucination: Reduces incorrect information by using verified external sources.</w:t>
      </w:r>
    </w:p>
    <w:p w:rsidR="00000000" w:rsidDel="00000000" w:rsidP="00000000" w:rsidRDefault="00000000" w:rsidRPr="00000000" w14:paraId="000000C7">
      <w:pPr>
        <w:ind w:left="2160" w:firstLine="0"/>
        <w:rPr/>
      </w:pPr>
      <w:r w:rsidDel="00000000" w:rsidR="00000000" w:rsidRPr="00000000">
        <w:rPr>
          <w:rtl w:val="0"/>
        </w:rPr>
        <w:t xml:space="preserve">External Information Sources (eg. vector stores for efficient searches)</w:t>
      </w:r>
    </w:p>
    <w:p w:rsidR="00000000" w:rsidDel="00000000" w:rsidP="00000000" w:rsidRDefault="00000000" w:rsidRPr="00000000" w14:paraId="000000C8">
      <w:pPr>
        <w:ind w:left="2160" w:firstLine="0"/>
        <w:rPr/>
      </w:pPr>
      <w:r w:rsidDel="00000000" w:rsidR="00000000" w:rsidRPr="00000000">
        <w:rPr>
          <w:rtl w:val="0"/>
        </w:rPr>
        <w:t xml:space="preserve">Key Considerations #1:Context Window Size:</w:t>
      </w:r>
    </w:p>
    <w:p w:rsidR="00000000" w:rsidDel="00000000" w:rsidP="00000000" w:rsidRDefault="00000000" w:rsidRPr="00000000" w14:paraId="000000C9">
      <w:pPr>
        <w:ind w:left="2880" w:firstLine="0"/>
        <w:rPr/>
      </w:pPr>
      <w:r w:rsidDel="00000000" w:rsidR="00000000" w:rsidRPr="00000000">
        <w:rPr>
          <w:rtl w:val="0"/>
        </w:rPr>
        <w:t xml:space="preserve">Challenge: External text often exceeds context window.</w:t>
      </w:r>
    </w:p>
    <w:p w:rsidR="00000000" w:rsidDel="00000000" w:rsidP="00000000" w:rsidRDefault="00000000" w:rsidRPr="00000000" w14:paraId="000000CA">
      <w:pPr>
        <w:ind w:left="2880" w:firstLine="0"/>
        <w:rPr/>
      </w:pPr>
      <w:r w:rsidDel="00000000" w:rsidR="00000000" w:rsidRPr="00000000">
        <w:rPr>
          <w:rtl w:val="0"/>
        </w:rPr>
        <w:t xml:space="preserve">Solution: Split data into manageable chunks.</w:t>
      </w:r>
    </w:p>
    <w:p w:rsidR="00000000" w:rsidDel="00000000" w:rsidP="00000000" w:rsidRDefault="00000000" w:rsidRPr="00000000" w14:paraId="000000CB">
      <w:pPr>
        <w:ind w:left="2160" w:firstLine="0"/>
        <w:rPr/>
      </w:pPr>
      <w:r w:rsidDel="00000000" w:rsidR="00000000" w:rsidRPr="00000000">
        <w:rPr>
          <w:rtl w:val="0"/>
        </w:rPr>
        <w:t xml:space="preserve">Key Considerations #2:Data Retrieval:</w:t>
      </w:r>
    </w:p>
    <w:p w:rsidR="00000000" w:rsidDel="00000000" w:rsidP="00000000" w:rsidRDefault="00000000" w:rsidRPr="00000000" w14:paraId="000000CC">
      <w:pPr>
        <w:ind w:left="2880" w:firstLine="0"/>
        <w:rPr/>
      </w:pPr>
      <w:r w:rsidDel="00000000" w:rsidR="00000000" w:rsidRPr="00000000">
        <w:rPr>
          <w:rtl w:val="0"/>
        </w:rPr>
        <w:t xml:space="preserve">Requirement: Data formatted for easy retrieval.</w:t>
      </w:r>
    </w:p>
    <w:p w:rsidR="00000000" w:rsidDel="00000000" w:rsidP="00000000" w:rsidRDefault="00000000" w:rsidRPr="00000000" w14:paraId="000000CD">
      <w:pPr>
        <w:ind w:left="2880" w:firstLine="0"/>
        <w:rPr/>
      </w:pPr>
      <w:r w:rsidDel="00000000" w:rsidR="00000000" w:rsidRPr="00000000">
        <w:rPr>
          <w:rtl w:val="0"/>
        </w:rPr>
        <w:t xml:space="preserve">Embedding Vectors: Facilitate fast and relevant searches.</w:t>
      </w:r>
    </w:p>
    <w:p w:rsidR="00000000" w:rsidDel="00000000" w:rsidP="00000000" w:rsidRDefault="00000000" w:rsidRPr="00000000" w14:paraId="000000CE">
      <w:pPr>
        <w:ind w:left="3600" w:firstLine="0"/>
        <w:rPr/>
      </w:pPr>
      <w:r w:rsidDel="00000000" w:rsidR="00000000" w:rsidRPr="00000000">
        <w:rPr>
          <w:rtl w:val="0"/>
        </w:rPr>
        <w:t xml:space="preserve">Vector databases = vector store where each vector is also identified by a key</w:t>
      </w:r>
    </w:p>
    <w:p w:rsidR="00000000" w:rsidDel="00000000" w:rsidP="00000000" w:rsidRDefault="00000000" w:rsidRPr="00000000" w14:paraId="000000CF">
      <w:pPr>
        <w:ind w:left="2880" w:firstLine="0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3881438" cy="920597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920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144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Issue #2: Complex Math ⇐ </w:t>
      </w:r>
      <w:r w:rsidDel="00000000" w:rsidR="00000000" w:rsidRPr="00000000">
        <w:rPr>
          <w:b w:val="1"/>
          <w:rtl w:val="0"/>
        </w:rPr>
        <w:t xml:space="preserve">Program-Aided Language (PAL), ReAct</w:t>
      </w:r>
    </w:p>
    <w:p w:rsidR="00000000" w:rsidDel="00000000" w:rsidP="00000000" w:rsidRDefault="00000000" w:rsidRPr="00000000" w14:paraId="000000D1">
      <w:pPr>
        <w:ind w:left="2160" w:firstLine="0"/>
        <w:rPr/>
      </w:pPr>
      <w:r w:rsidDel="00000000" w:rsidR="00000000" w:rsidRPr="00000000">
        <w:rPr>
          <w:rtl w:val="0"/>
        </w:rPr>
        <w:t xml:space="preserve">chain-of-thought can Improve reasoning by prompting the model to break down problems into intermediate steps, similar to human reasoning.</w:t>
      </w:r>
    </w:p>
    <w:p w:rsidR="00000000" w:rsidDel="00000000" w:rsidP="00000000" w:rsidRDefault="00000000" w:rsidRPr="00000000" w14:paraId="000000D2">
      <w:pPr>
        <w:ind w:left="2160" w:firstLine="0"/>
        <w:rPr/>
      </w:pPr>
      <w:r w:rsidDel="00000000" w:rsidR="00000000" w:rsidRPr="00000000">
        <w:rPr>
          <w:rtl w:val="0"/>
        </w:rPr>
        <w:t xml:space="preserve">BUT still struggle with tasks requiring precise math.</w:t>
      </w:r>
    </w:p>
    <w:p w:rsidR="00000000" w:rsidDel="00000000" w:rsidP="00000000" w:rsidRDefault="00000000" w:rsidRPr="00000000" w14:paraId="000000D3">
      <w:pPr>
        <w:ind w:left="2160" w:firstLine="0"/>
        <w:rPr/>
      </w:pPr>
      <w:r w:rsidDel="00000000" w:rsidR="00000000" w:rsidRPr="00000000">
        <w:rPr>
          <w:rtl w:val="0"/>
        </w:rPr>
        <w:t xml:space="preserve">PAL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2880" w:firstLine="0"/>
        <w:rPr/>
      </w:pPr>
      <w:r w:rsidDel="00000000" w:rsidR="00000000" w:rsidRPr="00000000">
        <w:rPr>
          <w:rtl w:val="0"/>
        </w:rPr>
        <w:t xml:space="preserve">Chain of Thought Prompting: The LLM generates Python scripts as part of its reasoning steps.</w:t>
      </w:r>
    </w:p>
    <w:p w:rsidR="00000000" w:rsidDel="00000000" w:rsidP="00000000" w:rsidRDefault="00000000" w:rsidRPr="00000000" w14:paraId="000000D5">
      <w:pPr>
        <w:ind w:left="2880" w:firstLine="0"/>
        <w:rPr/>
      </w:pPr>
      <w:r w:rsidDel="00000000" w:rsidR="00000000" w:rsidRPr="00000000">
        <w:rPr>
          <w:rtl w:val="0"/>
        </w:rPr>
        <w:t xml:space="preserve">Execution: These scripts are executed by an interpreter to perform accurate calculations.</w:t>
      </w:r>
    </w:p>
    <w:p w:rsidR="00000000" w:rsidDel="00000000" w:rsidP="00000000" w:rsidRDefault="00000000" w:rsidRPr="00000000" w14:paraId="000000D6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  <w:t xml:space="preserve">Issue #3: </w:t>
      </w:r>
      <w:r w:rsidDel="00000000" w:rsidR="00000000" w:rsidRPr="00000000">
        <w:rPr>
          <w:b w:val="1"/>
          <w:rtl w:val="0"/>
        </w:rPr>
        <w:t xml:space="preserve">Hallucination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⇐ </w:t>
      </w:r>
      <w:r w:rsidDel="00000000" w:rsidR="00000000" w:rsidRPr="00000000">
        <w:rPr>
          <w:b w:val="1"/>
          <w:rtl w:val="0"/>
        </w:rPr>
        <w:t xml:space="preserve">ReAct</w:t>
      </w:r>
    </w:p>
    <w:p w:rsidR="00000000" w:rsidDel="00000000" w:rsidP="00000000" w:rsidRDefault="00000000" w:rsidRPr="00000000" w14:paraId="000000D7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question → thought → action → observation</w:t>
      </w:r>
    </w:p>
    <w:p w:rsidR="00000000" w:rsidDel="00000000" w:rsidP="00000000" w:rsidRDefault="00000000" w:rsidRPr="00000000" w14:paraId="000000D8">
      <w:pPr>
        <w:ind w:left="2880" w:firstLine="0"/>
        <w:rPr/>
      </w:pPr>
      <w:r w:rsidDel="00000000" w:rsidR="00000000" w:rsidRPr="00000000">
        <w:rPr>
          <w:rtl w:val="0"/>
        </w:rPr>
        <w:t xml:space="preserve">action is predefined and triggered by thought</w:t>
      </w:r>
    </w:p>
    <w:p w:rsidR="00000000" w:rsidDel="00000000" w:rsidP="00000000" w:rsidRDefault="00000000" w:rsidRPr="00000000" w14:paraId="000000D9">
      <w:pPr>
        <w:ind w:left="2880" w:firstLine="0"/>
        <w:rPr/>
      </w:pPr>
      <w:r w:rsidDel="00000000" w:rsidR="00000000" w:rsidRPr="00000000">
        <w:rPr>
          <w:rtl w:val="0"/>
        </w:rPr>
        <w:t xml:space="preserve">Setting Up ReAct Prompts</w:t>
      </w:r>
    </w:p>
    <w:p w:rsidR="00000000" w:rsidDel="00000000" w:rsidP="00000000" w:rsidRDefault="00000000" w:rsidRPr="00000000" w14:paraId="000000DA">
      <w:pPr>
        <w:ind w:left="3600" w:firstLine="0"/>
        <w:rPr/>
      </w:pPr>
      <w:r w:rsidDel="00000000" w:rsidR="00000000" w:rsidRPr="00000000">
        <w:rPr>
          <w:rtl w:val="0"/>
        </w:rPr>
        <w:t xml:space="preserve">Instructions: Define task and allowable actions.</w:t>
      </w:r>
    </w:p>
    <w:p w:rsidR="00000000" w:rsidDel="00000000" w:rsidP="00000000" w:rsidRDefault="00000000" w:rsidRPr="00000000" w14:paraId="000000DB">
      <w:pPr>
        <w:ind w:left="3600" w:firstLine="0"/>
        <w:rPr/>
      </w:pPr>
      <w:r w:rsidDel="00000000" w:rsidR="00000000" w:rsidRPr="00000000">
        <w:rPr>
          <w:rtl w:val="0"/>
        </w:rPr>
        <w:t xml:space="preserve">Example Prompt: Includes multiple thought-action-observation sequences.</w:t>
      </w:r>
    </w:p>
    <w:p w:rsidR="00000000" w:rsidDel="00000000" w:rsidP="00000000" w:rsidRDefault="00000000" w:rsidRPr="00000000" w14:paraId="000000DC">
      <w:pPr>
        <w:ind w:left="3600" w:firstLine="0"/>
        <w:rPr/>
      </w:pPr>
      <w:r w:rsidDel="00000000" w:rsidR="00000000" w:rsidRPr="00000000">
        <w:rPr>
          <w:rtl w:val="0"/>
        </w:rPr>
        <w:t xml:space="preserve">Inference: Combine instructions, examples, and the new question for the LLM to process.</w:t>
      </w:r>
    </w:p>
    <w:p w:rsidR="00000000" w:rsidDel="00000000" w:rsidP="00000000" w:rsidRDefault="00000000" w:rsidRPr="00000000" w14:paraId="000000DD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242524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42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2160" w:firstLine="0"/>
        <w:rPr/>
      </w:pPr>
      <w:r w:rsidDel="00000000" w:rsidR="00000000" w:rsidRPr="00000000">
        <w:rPr>
          <w:rtl w:val="0"/>
        </w:rPr>
        <w:t xml:space="preserve">Langchain (support for PAL and ReAct agents)</w:t>
      </w:r>
    </w:p>
    <w:p w:rsidR="00000000" w:rsidDel="00000000" w:rsidP="00000000" w:rsidRDefault="00000000" w:rsidRPr="00000000" w14:paraId="000000DF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282825" cy="2290763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825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4.png"/><Relationship Id="rId21" Type="http://schemas.openxmlformats.org/officeDocument/2006/relationships/image" Target="media/image21.png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5.png"/><Relationship Id="rId25" Type="http://schemas.openxmlformats.org/officeDocument/2006/relationships/image" Target="media/image27.png"/><Relationship Id="rId28" Type="http://schemas.openxmlformats.org/officeDocument/2006/relationships/image" Target="media/image9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0.png"/><Relationship Id="rId7" Type="http://schemas.openxmlformats.org/officeDocument/2006/relationships/image" Target="media/image8.png"/><Relationship Id="rId8" Type="http://schemas.openxmlformats.org/officeDocument/2006/relationships/image" Target="media/image13.png"/><Relationship Id="rId31" Type="http://schemas.openxmlformats.org/officeDocument/2006/relationships/image" Target="media/image3.png"/><Relationship Id="rId30" Type="http://schemas.openxmlformats.org/officeDocument/2006/relationships/image" Target="media/image4.png"/><Relationship Id="rId11" Type="http://schemas.openxmlformats.org/officeDocument/2006/relationships/image" Target="media/image25.png"/><Relationship Id="rId33" Type="http://schemas.openxmlformats.org/officeDocument/2006/relationships/image" Target="media/image24.png"/><Relationship Id="rId10" Type="http://schemas.openxmlformats.org/officeDocument/2006/relationships/image" Target="media/image11.png"/><Relationship Id="rId32" Type="http://schemas.openxmlformats.org/officeDocument/2006/relationships/image" Target="media/image19.png"/><Relationship Id="rId13" Type="http://schemas.openxmlformats.org/officeDocument/2006/relationships/image" Target="media/image26.png"/><Relationship Id="rId12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22.png"/><Relationship Id="rId17" Type="http://schemas.openxmlformats.org/officeDocument/2006/relationships/image" Target="media/image28.png"/><Relationship Id="rId16" Type="http://schemas.openxmlformats.org/officeDocument/2006/relationships/image" Target="media/image23.png"/><Relationship Id="rId19" Type="http://schemas.openxmlformats.org/officeDocument/2006/relationships/image" Target="media/image10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